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9FA9" w14:textId="77777777" w:rsidR="00B106D1" w:rsidRDefault="00E90472">
      <w:pPr>
        <w:rPr>
          <w:b/>
          <w:u w:val="single"/>
        </w:rPr>
      </w:pPr>
      <w:r>
        <w:rPr>
          <w:b/>
          <w:u w:val="single"/>
        </w:rPr>
        <w:t>EMBARGOED: HOLD FOR RELEASE AT 12:01 AM EASTERN TIME ON SEPTEMBER 7, 2017</w:t>
      </w:r>
      <w:bookmarkStart w:id="0" w:name="_GoBack"/>
      <w:bookmarkEnd w:id="0"/>
    </w:p>
    <w:p w14:paraId="5E3F0F7A" w14:textId="77777777" w:rsidR="00B106D1" w:rsidRDefault="00E90472">
      <w:pPr>
        <w:rPr>
          <w:b/>
        </w:rPr>
      </w:pPr>
      <w:r>
        <w:rPr>
          <w:b/>
        </w:rPr>
        <w:t xml:space="preserve"> </w:t>
      </w:r>
    </w:p>
    <w:p w14:paraId="3441A98A" w14:textId="77777777" w:rsidR="00B106D1" w:rsidRDefault="00E90472">
      <w:pPr>
        <w:jc w:val="center"/>
        <w:rPr>
          <w:b/>
        </w:rPr>
      </w:pPr>
      <w:r>
        <w:rPr>
          <w:b/>
          <w:highlight w:val="yellow"/>
        </w:rPr>
        <w:t>[INSERT YOUR INSTITUTION]</w:t>
      </w:r>
      <w:r>
        <w:rPr>
          <w:b/>
        </w:rPr>
        <w:t xml:space="preserve"> JOINS GROWING ALLIANCE OF COLLEGES WORKING </w:t>
      </w:r>
      <w:r w:rsidR="0060410A">
        <w:rPr>
          <w:b/>
        </w:rPr>
        <w:t xml:space="preserve">NATIONALLY </w:t>
      </w:r>
      <w:r>
        <w:rPr>
          <w:b/>
        </w:rPr>
        <w:t>TO EXPAND ACCESS AND OPPORTUNITY FOR 50,000 TALENTED LOW- AND MODERATE-INCOME STUDENTS</w:t>
      </w:r>
      <w:r>
        <w:rPr>
          <w:rFonts w:ascii="Calibri" w:eastAsia="Calibri" w:hAnsi="Calibri" w:cs="Calibri"/>
          <w:b/>
        </w:rPr>
        <w:t xml:space="preserve"> </w:t>
      </w:r>
    </w:p>
    <w:p w14:paraId="5611F464" w14:textId="77777777" w:rsidR="00B106D1" w:rsidRDefault="00B106D1">
      <w:pPr>
        <w:jc w:val="center"/>
        <w:rPr>
          <w:b/>
        </w:rPr>
      </w:pPr>
    </w:p>
    <w:p w14:paraId="09D97154" w14:textId="77777777" w:rsidR="00B106D1" w:rsidRDefault="00E90472">
      <w:pPr>
        <w:jc w:val="center"/>
        <w:rPr>
          <w:b/>
          <w:i/>
        </w:rPr>
      </w:pPr>
      <w:r>
        <w:rPr>
          <w:b/>
          <w:i/>
        </w:rPr>
        <w:t>American Talent Initiative brings together 69 of nation’s most respected colleges and universities committed to attracting, enrolling, and graduating more high-achieving, lower-income students</w:t>
      </w:r>
    </w:p>
    <w:p w14:paraId="75DD648D" w14:textId="77777777" w:rsidR="00B106D1" w:rsidRDefault="00E90472">
      <w:pPr>
        <w:jc w:val="center"/>
        <w:rPr>
          <w:b/>
        </w:rPr>
      </w:pPr>
      <w:r>
        <w:rPr>
          <w:b/>
        </w:rPr>
        <w:t xml:space="preserve"> </w:t>
      </w:r>
    </w:p>
    <w:p w14:paraId="49676889" w14:textId="59EFB95C" w:rsidR="00B106D1" w:rsidRDefault="00E90472">
      <w:r>
        <w:rPr>
          <w:b/>
        </w:rPr>
        <w:t>WASHINGTON, D.C. AND NEW YORK, N.Y.</w:t>
      </w:r>
      <w:r>
        <w:t xml:space="preserve"> -- (</w:t>
      </w:r>
      <w:r>
        <w:rPr>
          <w:b/>
          <w:i/>
        </w:rPr>
        <w:t>For release at 12:01 a.m., September 7, 2017</w:t>
      </w:r>
      <w:r>
        <w:t xml:space="preserve">) -- </w:t>
      </w:r>
      <w:r>
        <w:rPr>
          <w:b/>
          <w:highlight w:val="yellow"/>
        </w:rPr>
        <w:t>[INSERT YOUR INSTITUTION]</w:t>
      </w:r>
      <w:r>
        <w:rPr>
          <w:b/>
        </w:rPr>
        <w:t xml:space="preserve"> </w:t>
      </w:r>
      <w:r>
        <w:t>joined sixty-eight of the nation’s top-performing colleges and universities in an alliance to substantially expand the number of talented low- and moderate-income students at America’s undergraduate institutions with the highest graduation rates. This growing alliance, called</w:t>
      </w:r>
      <w:r>
        <w:rPr>
          <w:color w:val="1155CC"/>
          <w:u w:val="single"/>
        </w:rPr>
        <w:t xml:space="preserve"> t</w:t>
      </w:r>
      <w:hyperlink r:id="rId5">
        <w:r>
          <w:rPr>
            <w:color w:val="1155CC"/>
            <w:u w:val="single"/>
          </w:rPr>
          <w:t>he American Talent Initiative</w:t>
        </w:r>
      </w:hyperlink>
      <w:r>
        <w:t xml:space="preserve"> (ATI</w:t>
      </w:r>
      <w:r w:rsidR="0060410A">
        <w:t>)</w:t>
      </w:r>
      <w:r>
        <w:t xml:space="preserve"> brings together a diverse set of public and private institutions united in a shared goal of educating 50,000 additional high-achieving, lower-income students across the country. Each ATI member institution will enhance </w:t>
      </w:r>
      <w:r w:rsidR="0060410A">
        <w:t xml:space="preserve">its </w:t>
      </w:r>
      <w:r>
        <w:t xml:space="preserve">own efforts to recruit, enroll, and support lower-income students, learn from each other, and contribute to research that will help other colleges and universities </w:t>
      </w:r>
      <w:r w:rsidR="0060410A">
        <w:t xml:space="preserve">effectively serve </w:t>
      </w:r>
      <w:r>
        <w:t>lower-income students. (See below for a list of ATI members.)</w:t>
      </w:r>
    </w:p>
    <w:p w14:paraId="1F223E97" w14:textId="77777777" w:rsidR="00B106D1" w:rsidRDefault="00B106D1"/>
    <w:p w14:paraId="7FC7F321" w14:textId="77777777" w:rsidR="00B106D1" w:rsidRDefault="00E90472">
      <w:pPr>
        <w:rPr>
          <w:b/>
          <w:highlight w:val="yellow"/>
        </w:rPr>
      </w:pPr>
      <w:r>
        <w:rPr>
          <w:b/>
          <w:highlight w:val="yellow"/>
        </w:rPr>
        <w:t>[INSERT QUOTE FROM YOUR INSTITUTION’S PRESIDENT]</w:t>
      </w:r>
    </w:p>
    <w:p w14:paraId="34C735BF" w14:textId="77777777" w:rsidR="00B106D1" w:rsidRDefault="00B106D1"/>
    <w:p w14:paraId="5965A47F" w14:textId="5CA6F029" w:rsidR="00B106D1" w:rsidRDefault="00E90472">
      <w:r>
        <w:t xml:space="preserve">Launched in December 2016, the American Talent Initiative is supported by Bloomberg Philanthropies and was founded with a national goal of educating 50,000 additional high-achieving, lower-income students at the 270 colleges and universities with the highest graduation rates by 2025. Based on the most recent federal data available, there are approximately 430,000 lower-income students enrolled at these 270 institutions. ATI aims to increase and sustain the total number of lower-income students attending these top-performing colleges to about 480,000 by 2025. To reach this ambitious goal, ATI will work </w:t>
      </w:r>
      <w:r w:rsidR="0060410A">
        <w:t xml:space="preserve">to support its members’ work while </w:t>
      </w:r>
      <w:r>
        <w:t xml:space="preserve">adding more top-performing colleges to its membership in the coming months and years. </w:t>
      </w:r>
    </w:p>
    <w:p w14:paraId="2B647A40" w14:textId="77777777" w:rsidR="00B106D1" w:rsidRDefault="00B106D1">
      <w:pPr>
        <w:rPr>
          <w:b/>
          <w:highlight w:val="yellow"/>
        </w:rPr>
      </w:pPr>
    </w:p>
    <w:p w14:paraId="48B2A21F" w14:textId="629ABE56" w:rsidR="00B106D1" w:rsidRDefault="00E90472" w:rsidP="0060410A">
      <w:r>
        <w:rPr>
          <w:b/>
          <w:highlight w:val="yellow"/>
        </w:rPr>
        <w:t>[INSERT YOUR INSTITUTION]</w:t>
      </w:r>
      <w:r>
        <w:rPr>
          <w:b/>
        </w:rPr>
        <w:t xml:space="preserve"> </w:t>
      </w:r>
      <w:r>
        <w:t xml:space="preserve">recognizes that America’s top-performing colleges have an important role to play in this effort. Research shows that when high-achieving, lower-income students attend </w:t>
      </w:r>
      <w:r w:rsidR="0060410A">
        <w:t xml:space="preserve">high-performing </w:t>
      </w:r>
      <w:r>
        <w:t>institutions</w:t>
      </w:r>
      <w:r w:rsidR="0060410A">
        <w:t xml:space="preserve"> such as </w:t>
      </w:r>
      <w:r w:rsidR="0060410A">
        <w:rPr>
          <w:b/>
          <w:highlight w:val="yellow"/>
        </w:rPr>
        <w:t>[INSERT YOUR INSTITUTION]</w:t>
      </w:r>
      <w:r w:rsidR="0060410A">
        <w:rPr>
          <w:b/>
        </w:rPr>
        <w:t xml:space="preserve">, </w:t>
      </w:r>
      <w:r>
        <w:t xml:space="preserve">they graduate at higher rates, and </w:t>
      </w:r>
      <w:r w:rsidR="0060410A">
        <w:t>have a</w:t>
      </w:r>
      <w:r>
        <w:t xml:space="preserve"> greater chance of attaining leadership positions and </w:t>
      </w:r>
      <w:r w:rsidR="0060410A">
        <w:t xml:space="preserve">other </w:t>
      </w:r>
      <w:r>
        <w:t>opportunit</w:t>
      </w:r>
      <w:r w:rsidR="0060410A">
        <w:t>ies</w:t>
      </w:r>
      <w:r>
        <w:t xml:space="preserve"> throughout their lives. Yet in each graduating high school class, there are at least 12,500 lower-income young people with outstanding academic credentials who do not enroll at institutions where they have the greatest likelihood of graduating.</w:t>
      </w:r>
    </w:p>
    <w:p w14:paraId="080253EF" w14:textId="77777777" w:rsidR="00B106D1" w:rsidRDefault="00B106D1"/>
    <w:p w14:paraId="1EE029D6" w14:textId="159323CA" w:rsidR="00B106D1" w:rsidRDefault="00E90472">
      <w:r>
        <w:t xml:space="preserve">These students have earned the opportunity these institutions offer. The </w:t>
      </w:r>
      <w:r w:rsidR="0060410A">
        <w:t xml:space="preserve">member institutions of </w:t>
      </w:r>
      <w:r>
        <w:t xml:space="preserve">American Talent Initiative seek to ensure that these “missing” students have a path to attend </w:t>
      </w:r>
      <w:r>
        <w:lastRenderedPageBreak/>
        <w:t>and thrive at the institutions with the highest-graduation rates and best track records for post-graduate success.</w:t>
      </w:r>
      <w:r w:rsidR="0060410A">
        <w:t xml:space="preserve"> Each c</w:t>
      </w:r>
      <w:r>
        <w:t>ollege and universit</w:t>
      </w:r>
      <w:r w:rsidR="0060410A">
        <w:t>y</w:t>
      </w:r>
      <w:r>
        <w:t xml:space="preserve"> participating in the</w:t>
      </w:r>
      <w:r>
        <w:rPr>
          <w:i/>
        </w:rPr>
        <w:t xml:space="preserve"> </w:t>
      </w:r>
      <w:r>
        <w:t xml:space="preserve">American Talent Initiative will further the national goal of developing more talent </w:t>
      </w:r>
      <w:r w:rsidR="0060410A">
        <w:t>through its own strategies, which include</w:t>
      </w:r>
      <w:r>
        <w:t>:</w:t>
      </w:r>
    </w:p>
    <w:p w14:paraId="18B1AB1F" w14:textId="77777777" w:rsidR="00B106D1" w:rsidRDefault="00E90472">
      <w:pPr>
        <w:numPr>
          <w:ilvl w:val="0"/>
          <w:numId w:val="1"/>
        </w:numPr>
        <w:contextualSpacing/>
      </w:pPr>
      <w:r>
        <w:t>Recruiting students from diverse socio-economic backgrounds through robust outreach;</w:t>
      </w:r>
    </w:p>
    <w:p w14:paraId="72FE7676" w14:textId="77777777" w:rsidR="00B106D1" w:rsidRDefault="00E90472">
      <w:pPr>
        <w:numPr>
          <w:ilvl w:val="0"/>
          <w:numId w:val="1"/>
        </w:numPr>
        <w:contextualSpacing/>
      </w:pPr>
      <w:r>
        <w:t>Ensuring that admitted lower-income students enroll and are retained through practices that have been shown to be effective;</w:t>
      </w:r>
    </w:p>
    <w:p w14:paraId="27138188" w14:textId="77777777" w:rsidR="00B106D1" w:rsidRDefault="00E90472">
      <w:pPr>
        <w:numPr>
          <w:ilvl w:val="0"/>
          <w:numId w:val="1"/>
        </w:numPr>
        <w:contextualSpacing/>
      </w:pPr>
      <w:r>
        <w:t>Prioritizing need-based financial aid; and</w:t>
      </w:r>
    </w:p>
    <w:p w14:paraId="325D1134" w14:textId="77777777" w:rsidR="00B106D1" w:rsidRDefault="00E90472">
      <w:pPr>
        <w:numPr>
          <w:ilvl w:val="0"/>
          <w:numId w:val="1"/>
        </w:numPr>
        <w:contextualSpacing/>
      </w:pPr>
      <w:r>
        <w:t>Minimizing or eliminating gaps in progression and graduation rates between and among students from low-, moderate- and high-income families.</w:t>
      </w:r>
    </w:p>
    <w:p w14:paraId="3769C6B7" w14:textId="77777777" w:rsidR="00B106D1" w:rsidRDefault="00B106D1"/>
    <w:p w14:paraId="6FF9379D" w14:textId="08FFFC36" w:rsidR="00B106D1" w:rsidRDefault="00E90472">
      <w:r>
        <w:t xml:space="preserve">While many ATI member institutions have existing efforts to support lower-income students on their campuses, what sets </w:t>
      </w:r>
      <w:r>
        <w:rPr>
          <w:b/>
          <w:highlight w:val="yellow"/>
        </w:rPr>
        <w:t>[INSERT YOUR INSTITUTION]</w:t>
      </w:r>
      <w:r>
        <w:t xml:space="preserve"> and other members’ ATI-related work apart is the </w:t>
      </w:r>
      <w:r w:rsidR="0060410A">
        <w:t>commitment</w:t>
      </w:r>
      <w:r>
        <w:t xml:space="preserve"> to work</w:t>
      </w:r>
      <w:r w:rsidR="0060410A">
        <w:t>ing</w:t>
      </w:r>
      <w:r>
        <w:t xml:space="preserve"> collectively towards a shared national goal and creat</w:t>
      </w:r>
      <w:r w:rsidR="0060410A">
        <w:t>ing</w:t>
      </w:r>
      <w:r>
        <w:t xml:space="preserve"> a “community of practice” where members convene regularly to share insights and lessons learned. Member institutions of the American Talent Initiative are also committing substantial resources to increase opportunity for lower-income students, as well as collecting institutional data which will be annually published to assess their aggregate progress toward meeting the 50,000-by-2025 national goal. </w:t>
      </w:r>
    </w:p>
    <w:p w14:paraId="46D779C5" w14:textId="77777777" w:rsidR="00B106D1" w:rsidRDefault="00B106D1"/>
    <w:p w14:paraId="53675E98" w14:textId="77777777" w:rsidR="00B106D1" w:rsidRDefault="00E90472">
      <w:r>
        <w:t>This initiative is co-managed by the Aspen Institute’s College Excellence Program (</w:t>
      </w:r>
      <w:hyperlink r:id="rId6">
        <w:r>
          <w:rPr>
            <w:color w:val="1155CC"/>
            <w:u w:val="single"/>
          </w:rPr>
          <w:t>www.aspeninstitute.org/college-excellence</w:t>
        </w:r>
      </w:hyperlink>
      <w:r>
        <w:t>) and Ithaka S+R (</w:t>
      </w:r>
      <w:hyperlink r:id="rId7">
        <w:r>
          <w:rPr>
            <w:color w:val="1155CC"/>
            <w:u w:val="single"/>
          </w:rPr>
          <w:t>www.sr.ithaka.org</w:t>
        </w:r>
      </w:hyperlink>
      <w:r>
        <w:t>) and funded with an initial $1.7 million, multi-year grant from Bloomberg Philanthropies. Grant funding will be used for best-practice research and dissemination, convenings of college presidents and staff, and data analysis and reporting. A publication focusing on financial strategies to bolster lower-income student success was made available in February 2017 on the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ATI website</w:t>
        </w:r>
      </w:hyperlink>
      <w:r>
        <w:t>. New ATI research on increasing opportunity for the incredible talent found across our nation’s community colleges will be published later this year.</w:t>
      </w:r>
    </w:p>
    <w:p w14:paraId="3FA4D9DD" w14:textId="77777777" w:rsidR="00B106D1" w:rsidRDefault="00B106D1">
      <w:pPr>
        <w:spacing w:after="120"/>
        <w:jc w:val="center"/>
        <w:rPr>
          <w:rFonts w:ascii="Calibri" w:eastAsia="Calibri" w:hAnsi="Calibri" w:cs="Calibri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106D1" w14:paraId="6365BD35" w14:textId="77777777">
        <w:trPr>
          <w:trHeight w:val="440"/>
          <w:jc w:val="center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DBA9" w14:textId="77777777" w:rsidR="00B106D1" w:rsidRDefault="00E9047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American Talent Initiative Participating Institutions as of September 7, 2017</w:t>
            </w:r>
          </w:p>
        </w:tc>
      </w:tr>
      <w:tr w:rsidR="00B106D1" w14:paraId="33050490" w14:textId="77777777">
        <w:trPr>
          <w:trHeight w:val="44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79C9" w14:textId="77777777" w:rsidR="00B106D1" w:rsidRDefault="00E9047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 w:rsidRPr="00E90472">
              <w:rPr>
                <w:b/>
                <w:i/>
                <w:highlight w:val="yellow"/>
              </w:rPr>
              <w:t>[INSERT YOUR INSTITUTION HERE]</w:t>
            </w:r>
          </w:p>
        </w:tc>
      </w:tr>
      <w:tr w:rsidR="00B106D1" w14:paraId="72C0AE55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DB68" w14:textId="77777777" w:rsidR="00B106D1" w:rsidRDefault="00E90472">
            <w:pPr>
              <w:widowControl w:val="0"/>
              <w:ind w:left="-120"/>
              <w:jc w:val="center"/>
            </w:pPr>
            <w:r>
              <w:t>Allegheny College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0F7A" w14:textId="77777777" w:rsidR="00B106D1" w:rsidRDefault="00E90472">
            <w:pPr>
              <w:widowControl w:val="0"/>
              <w:ind w:left="-120"/>
              <w:jc w:val="center"/>
            </w:pPr>
            <w:r>
              <w:t>Rice University</w:t>
            </w:r>
          </w:p>
        </w:tc>
      </w:tr>
      <w:tr w:rsidR="00B106D1" w14:paraId="39723146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EC1C" w14:textId="77777777" w:rsidR="00B106D1" w:rsidRDefault="00E90472">
            <w:pPr>
              <w:widowControl w:val="0"/>
              <w:ind w:left="-120"/>
              <w:jc w:val="center"/>
            </w:pPr>
            <w:r>
              <w:t>Amherst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EA7A" w14:textId="77777777" w:rsidR="00B106D1" w:rsidRDefault="00E90472">
            <w:pPr>
              <w:widowControl w:val="0"/>
              <w:ind w:left="-120"/>
              <w:jc w:val="center"/>
            </w:pPr>
            <w:r>
              <w:t>Rutgers University</w:t>
            </w:r>
          </w:p>
        </w:tc>
      </w:tr>
      <w:tr w:rsidR="00B106D1" w14:paraId="792A9FD0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1415" w14:textId="77777777" w:rsidR="00B106D1" w:rsidRDefault="00E90472">
            <w:pPr>
              <w:widowControl w:val="0"/>
              <w:ind w:left="-120"/>
              <w:jc w:val="center"/>
            </w:pPr>
            <w:r>
              <w:t>Bard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58AC" w14:textId="77777777" w:rsidR="00B106D1" w:rsidRDefault="00E90472">
            <w:pPr>
              <w:widowControl w:val="0"/>
              <w:ind w:left="-120"/>
              <w:jc w:val="center"/>
            </w:pPr>
            <w:r>
              <w:t>Saint Michael’s College</w:t>
            </w:r>
          </w:p>
        </w:tc>
      </w:tr>
      <w:tr w:rsidR="00B106D1" w14:paraId="35412151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ECE4" w14:textId="77777777" w:rsidR="00B106D1" w:rsidRDefault="00E90472">
            <w:pPr>
              <w:widowControl w:val="0"/>
              <w:ind w:left="-120"/>
              <w:jc w:val="center"/>
            </w:pPr>
            <w:r>
              <w:t>Bates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CA42" w14:textId="77777777" w:rsidR="00B106D1" w:rsidRDefault="00E90472">
            <w:pPr>
              <w:widowControl w:val="0"/>
              <w:ind w:left="-120"/>
              <w:jc w:val="center"/>
            </w:pPr>
            <w:r>
              <w:t>Smith College</w:t>
            </w:r>
          </w:p>
        </w:tc>
      </w:tr>
      <w:tr w:rsidR="00B106D1" w14:paraId="088766BE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E403" w14:textId="77777777" w:rsidR="00B106D1" w:rsidRDefault="00E90472">
            <w:pPr>
              <w:widowControl w:val="0"/>
              <w:ind w:left="-120"/>
              <w:jc w:val="center"/>
            </w:pPr>
            <w:r>
              <w:t>Baylor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1AC9" w14:textId="77777777" w:rsidR="00B106D1" w:rsidRDefault="00E90472">
            <w:pPr>
              <w:widowControl w:val="0"/>
              <w:ind w:left="-120"/>
              <w:jc w:val="center"/>
            </w:pPr>
            <w:r>
              <w:t>Spelman College</w:t>
            </w:r>
          </w:p>
        </w:tc>
      </w:tr>
      <w:tr w:rsidR="00B106D1" w14:paraId="7A3CF6BE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32B5" w14:textId="77777777" w:rsidR="00B106D1" w:rsidRDefault="00E90472">
            <w:pPr>
              <w:widowControl w:val="0"/>
              <w:ind w:left="-120"/>
              <w:jc w:val="center"/>
            </w:pPr>
            <w:r>
              <w:t>Brown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1F9F" w14:textId="77777777" w:rsidR="00B106D1" w:rsidRDefault="00E90472">
            <w:pPr>
              <w:widowControl w:val="0"/>
              <w:ind w:left="-120"/>
              <w:jc w:val="center"/>
            </w:pPr>
            <w:r>
              <w:t>Stanford University</w:t>
            </w:r>
          </w:p>
        </w:tc>
      </w:tr>
      <w:tr w:rsidR="00B106D1" w14:paraId="6AB5EF3C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CB04" w14:textId="77777777" w:rsidR="00B106D1" w:rsidRDefault="00E90472">
            <w:pPr>
              <w:widowControl w:val="0"/>
              <w:ind w:left="-120"/>
              <w:jc w:val="center"/>
            </w:pPr>
            <w:r>
              <w:lastRenderedPageBreak/>
              <w:t>Bucknell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12D3" w14:textId="77777777" w:rsidR="00B106D1" w:rsidRDefault="00E90472">
            <w:pPr>
              <w:widowControl w:val="0"/>
              <w:ind w:left="-120"/>
              <w:jc w:val="center"/>
            </w:pPr>
            <w:r>
              <w:t>Swarthmore College</w:t>
            </w:r>
          </w:p>
        </w:tc>
      </w:tr>
      <w:tr w:rsidR="00B106D1" w14:paraId="43EB33F3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AEAE" w14:textId="77777777" w:rsidR="00B106D1" w:rsidRDefault="00E90472">
            <w:pPr>
              <w:widowControl w:val="0"/>
              <w:ind w:left="-120"/>
              <w:jc w:val="center"/>
            </w:pPr>
            <w:r>
              <w:t>California Institute of Technology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39E8" w14:textId="77777777" w:rsidR="00B106D1" w:rsidRDefault="00E90472">
            <w:pPr>
              <w:widowControl w:val="0"/>
              <w:ind w:left="-120"/>
              <w:jc w:val="center"/>
            </w:pPr>
            <w:r>
              <w:t>The Ohio State University</w:t>
            </w:r>
          </w:p>
        </w:tc>
      </w:tr>
      <w:tr w:rsidR="00B106D1" w14:paraId="1D40BEDB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D3BC" w14:textId="77777777" w:rsidR="00B106D1" w:rsidRDefault="00E90472">
            <w:pPr>
              <w:widowControl w:val="0"/>
              <w:ind w:left="-120"/>
              <w:jc w:val="center"/>
            </w:pPr>
            <w:r>
              <w:t>Carleton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A0B2" w14:textId="77777777" w:rsidR="00B106D1" w:rsidRDefault="00E90472">
            <w:pPr>
              <w:widowControl w:val="0"/>
              <w:ind w:left="-120"/>
              <w:jc w:val="center"/>
            </w:pPr>
            <w:r>
              <w:t>University of California, Berkeley</w:t>
            </w:r>
          </w:p>
        </w:tc>
      </w:tr>
      <w:tr w:rsidR="00B106D1" w14:paraId="62BA1604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AA81" w14:textId="77777777" w:rsidR="00B106D1" w:rsidRDefault="00E90472">
            <w:pPr>
              <w:widowControl w:val="0"/>
              <w:ind w:left="-120"/>
              <w:jc w:val="center"/>
            </w:pPr>
            <w:r>
              <w:t>Claremont McKenna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F3A0" w14:textId="77777777" w:rsidR="00B106D1" w:rsidRDefault="00E90472">
            <w:pPr>
              <w:widowControl w:val="0"/>
              <w:ind w:left="-120"/>
              <w:jc w:val="center"/>
            </w:pPr>
            <w:r>
              <w:t>University of California, Davis</w:t>
            </w:r>
          </w:p>
        </w:tc>
      </w:tr>
      <w:tr w:rsidR="00B106D1" w14:paraId="1CC90D0B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8FF1" w14:textId="77777777" w:rsidR="00B106D1" w:rsidRDefault="00E90472">
            <w:pPr>
              <w:widowControl w:val="0"/>
              <w:ind w:left="-120"/>
              <w:jc w:val="center"/>
            </w:pPr>
            <w:r>
              <w:t>Colby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C706" w14:textId="77777777" w:rsidR="00B106D1" w:rsidRDefault="00E90472">
            <w:pPr>
              <w:widowControl w:val="0"/>
              <w:ind w:left="-120"/>
              <w:jc w:val="center"/>
            </w:pPr>
            <w:r>
              <w:t>University of California, Irvine</w:t>
            </w:r>
          </w:p>
        </w:tc>
      </w:tr>
      <w:tr w:rsidR="00B106D1" w14:paraId="20E1D02D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2CFF" w14:textId="77777777" w:rsidR="00B106D1" w:rsidRDefault="00E90472">
            <w:pPr>
              <w:widowControl w:val="0"/>
              <w:ind w:left="-120"/>
              <w:jc w:val="center"/>
            </w:pPr>
            <w:r>
              <w:t>Columbia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0FD9" w14:textId="77777777" w:rsidR="00B106D1" w:rsidRDefault="00E90472">
            <w:pPr>
              <w:widowControl w:val="0"/>
              <w:ind w:left="-120"/>
              <w:jc w:val="center"/>
            </w:pPr>
            <w:r>
              <w:t>University of California, Los Angeles</w:t>
            </w:r>
          </w:p>
        </w:tc>
      </w:tr>
      <w:tr w:rsidR="00B106D1" w14:paraId="05326FE8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07BF" w14:textId="77777777" w:rsidR="00B106D1" w:rsidRDefault="00E90472">
            <w:pPr>
              <w:widowControl w:val="0"/>
              <w:ind w:left="-120"/>
              <w:jc w:val="center"/>
            </w:pPr>
            <w:r>
              <w:t>Cornell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E31C" w14:textId="77777777" w:rsidR="00B106D1" w:rsidRDefault="00E90472">
            <w:pPr>
              <w:widowControl w:val="0"/>
              <w:ind w:left="-120"/>
              <w:jc w:val="center"/>
            </w:pPr>
            <w:r>
              <w:t>University of Denver</w:t>
            </w:r>
          </w:p>
        </w:tc>
      </w:tr>
      <w:tr w:rsidR="00B106D1" w14:paraId="3CF93F1B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DCBD" w14:textId="77777777" w:rsidR="00B106D1" w:rsidRDefault="00E90472">
            <w:pPr>
              <w:widowControl w:val="0"/>
              <w:ind w:left="-120"/>
              <w:jc w:val="center"/>
            </w:pPr>
            <w:r>
              <w:t>Dartmouth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271D" w14:textId="77777777" w:rsidR="00B106D1" w:rsidRDefault="00E90472">
            <w:pPr>
              <w:widowControl w:val="0"/>
              <w:ind w:left="-120"/>
              <w:jc w:val="center"/>
            </w:pPr>
            <w:r>
              <w:t>University of Maryland, College Park</w:t>
            </w:r>
          </w:p>
        </w:tc>
      </w:tr>
      <w:tr w:rsidR="00B106D1" w14:paraId="19B07C8F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B1CB" w14:textId="77777777" w:rsidR="00B106D1" w:rsidRDefault="00E90472">
            <w:pPr>
              <w:widowControl w:val="0"/>
              <w:ind w:left="-120"/>
              <w:jc w:val="center"/>
            </w:pPr>
            <w:r>
              <w:t>Davidson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A16C" w14:textId="77777777" w:rsidR="00B106D1" w:rsidRDefault="00E90472">
            <w:pPr>
              <w:widowControl w:val="0"/>
              <w:ind w:left="-120"/>
              <w:jc w:val="center"/>
            </w:pPr>
            <w:r>
              <w:t>University of Massachusetts, Amherst</w:t>
            </w:r>
          </w:p>
        </w:tc>
      </w:tr>
      <w:tr w:rsidR="00B106D1" w14:paraId="022BE839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4900" w14:textId="77777777" w:rsidR="00B106D1" w:rsidRDefault="00E90472">
            <w:pPr>
              <w:widowControl w:val="0"/>
              <w:ind w:left="-120"/>
              <w:jc w:val="center"/>
            </w:pPr>
            <w:r>
              <w:t>Dickinson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50AE" w14:textId="77777777" w:rsidR="00B106D1" w:rsidRDefault="00E90472">
            <w:pPr>
              <w:widowControl w:val="0"/>
              <w:ind w:left="-120"/>
              <w:jc w:val="center"/>
            </w:pPr>
            <w:r>
              <w:t>University of Miami</w:t>
            </w:r>
          </w:p>
        </w:tc>
      </w:tr>
      <w:tr w:rsidR="00B106D1" w14:paraId="5793537D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9158" w14:textId="77777777" w:rsidR="00B106D1" w:rsidRDefault="00E90472">
            <w:pPr>
              <w:widowControl w:val="0"/>
              <w:ind w:left="-120"/>
              <w:jc w:val="center"/>
            </w:pPr>
            <w:r>
              <w:t>Duke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D77A" w14:textId="77777777" w:rsidR="00B106D1" w:rsidRDefault="00E90472">
            <w:pPr>
              <w:widowControl w:val="0"/>
              <w:ind w:left="-120"/>
              <w:jc w:val="center"/>
            </w:pPr>
            <w:r>
              <w:t>University of Michigan - Ann Arbor</w:t>
            </w:r>
          </w:p>
        </w:tc>
      </w:tr>
      <w:tr w:rsidR="00B106D1" w14:paraId="3F75D1D3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B907" w14:textId="77777777" w:rsidR="00B106D1" w:rsidRDefault="00E90472">
            <w:pPr>
              <w:widowControl w:val="0"/>
              <w:ind w:left="-120"/>
              <w:jc w:val="center"/>
            </w:pPr>
            <w:r>
              <w:t>Elizabethtown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1A7C" w14:textId="77777777" w:rsidR="00B106D1" w:rsidRDefault="00E90472">
            <w:pPr>
              <w:widowControl w:val="0"/>
              <w:ind w:left="-120"/>
              <w:jc w:val="center"/>
            </w:pPr>
            <w:r>
              <w:t>University of Minnesota</w:t>
            </w:r>
          </w:p>
        </w:tc>
      </w:tr>
      <w:tr w:rsidR="00B106D1" w14:paraId="1359FF48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7022" w14:textId="77777777" w:rsidR="00B106D1" w:rsidRDefault="00E90472">
            <w:pPr>
              <w:widowControl w:val="0"/>
              <w:ind w:left="-120"/>
              <w:jc w:val="center"/>
            </w:pPr>
            <w:r>
              <w:t>Fordham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9215" w14:textId="77777777" w:rsidR="00B106D1" w:rsidRDefault="00E90472">
            <w:pPr>
              <w:widowControl w:val="0"/>
              <w:ind w:left="-120"/>
              <w:jc w:val="center"/>
            </w:pPr>
            <w:r>
              <w:t>University of North Carolina at Chapel Hill</w:t>
            </w:r>
          </w:p>
        </w:tc>
      </w:tr>
      <w:tr w:rsidR="00B106D1" w14:paraId="3BB28F71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23DA" w14:textId="77777777" w:rsidR="00B106D1" w:rsidRDefault="00E90472">
            <w:pPr>
              <w:widowControl w:val="0"/>
              <w:ind w:left="-120"/>
              <w:jc w:val="center"/>
            </w:pPr>
            <w:r>
              <w:t>Franklin &amp; Marshall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52F6" w14:textId="77777777" w:rsidR="00B106D1" w:rsidRDefault="00E90472">
            <w:pPr>
              <w:widowControl w:val="0"/>
              <w:ind w:left="-120"/>
              <w:jc w:val="center"/>
            </w:pPr>
            <w:r>
              <w:t>University of Pennsylvania</w:t>
            </w:r>
          </w:p>
        </w:tc>
      </w:tr>
      <w:tr w:rsidR="00B106D1" w14:paraId="62EDB029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C75A" w14:textId="77777777" w:rsidR="00B106D1" w:rsidRDefault="00E90472">
            <w:pPr>
              <w:widowControl w:val="0"/>
              <w:ind w:left="-120"/>
              <w:jc w:val="center"/>
            </w:pPr>
            <w:r>
              <w:t>Georgetown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B7B7" w14:textId="77777777" w:rsidR="00B106D1" w:rsidRDefault="00E90472">
            <w:pPr>
              <w:widowControl w:val="0"/>
              <w:ind w:left="-120"/>
              <w:jc w:val="center"/>
            </w:pPr>
            <w:r>
              <w:t>University of Richmond</w:t>
            </w:r>
          </w:p>
        </w:tc>
      </w:tr>
      <w:tr w:rsidR="00B106D1" w14:paraId="3F2C53C5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F613" w14:textId="77777777" w:rsidR="00B106D1" w:rsidRDefault="00E90472">
            <w:pPr>
              <w:widowControl w:val="0"/>
              <w:ind w:left="-120"/>
              <w:jc w:val="center"/>
            </w:pPr>
            <w:r>
              <w:t>Georgia Institute of Technology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274C" w14:textId="77777777" w:rsidR="00B106D1" w:rsidRDefault="00E90472">
            <w:pPr>
              <w:widowControl w:val="0"/>
              <w:ind w:left="-120"/>
              <w:jc w:val="center"/>
            </w:pPr>
            <w:r>
              <w:t>University of South Carolina</w:t>
            </w:r>
          </w:p>
        </w:tc>
      </w:tr>
      <w:tr w:rsidR="00B106D1" w14:paraId="3027A5E2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7925" w14:textId="77777777" w:rsidR="00B106D1" w:rsidRDefault="00E90472">
            <w:pPr>
              <w:widowControl w:val="0"/>
              <w:ind w:left="-120"/>
              <w:jc w:val="center"/>
            </w:pPr>
            <w:r>
              <w:t>Gettysburg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4C59" w14:textId="77777777" w:rsidR="00B106D1" w:rsidRDefault="00E90472">
            <w:pPr>
              <w:widowControl w:val="0"/>
              <w:ind w:left="-120"/>
              <w:jc w:val="center"/>
            </w:pPr>
            <w:r>
              <w:t>University of Southern California</w:t>
            </w:r>
          </w:p>
        </w:tc>
      </w:tr>
      <w:tr w:rsidR="00B106D1" w14:paraId="24D8F938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A7BE" w14:textId="77777777" w:rsidR="00B106D1" w:rsidRDefault="00E90472">
            <w:pPr>
              <w:widowControl w:val="0"/>
              <w:ind w:left="-120"/>
              <w:jc w:val="center"/>
            </w:pPr>
            <w:r>
              <w:t>Harvard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104C" w14:textId="77777777" w:rsidR="00B106D1" w:rsidRDefault="00E90472">
            <w:pPr>
              <w:widowControl w:val="0"/>
              <w:ind w:left="-120"/>
              <w:jc w:val="center"/>
            </w:pPr>
            <w:r>
              <w:t>University of Texas at Austin</w:t>
            </w:r>
          </w:p>
        </w:tc>
      </w:tr>
      <w:tr w:rsidR="00B106D1" w14:paraId="2038C01A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A95E" w14:textId="77777777" w:rsidR="00B106D1" w:rsidRDefault="00E90472">
            <w:pPr>
              <w:widowControl w:val="0"/>
              <w:ind w:left="-120"/>
              <w:jc w:val="center"/>
            </w:pPr>
            <w:r>
              <w:t>Johns Hopkins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54AF" w14:textId="77777777" w:rsidR="00B106D1" w:rsidRDefault="00E90472">
            <w:pPr>
              <w:widowControl w:val="0"/>
              <w:ind w:left="-120"/>
              <w:jc w:val="center"/>
            </w:pPr>
            <w:r>
              <w:t>University of Virginia</w:t>
            </w:r>
          </w:p>
        </w:tc>
      </w:tr>
      <w:tr w:rsidR="00B106D1" w14:paraId="4D5BF28E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91B" w14:textId="77777777" w:rsidR="00B106D1" w:rsidRDefault="00E90472">
            <w:pPr>
              <w:widowControl w:val="0"/>
              <w:ind w:left="-120"/>
              <w:jc w:val="center"/>
            </w:pPr>
            <w:r>
              <w:t>Kenyon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0B78" w14:textId="77777777" w:rsidR="00B106D1" w:rsidRDefault="00E90472">
            <w:pPr>
              <w:widowControl w:val="0"/>
              <w:ind w:left="-120"/>
              <w:jc w:val="center"/>
            </w:pPr>
            <w:r>
              <w:t>University of Washington</w:t>
            </w:r>
          </w:p>
        </w:tc>
      </w:tr>
      <w:tr w:rsidR="00B106D1" w14:paraId="10420B49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0401" w14:textId="77777777" w:rsidR="00B106D1" w:rsidRDefault="00E90472">
            <w:pPr>
              <w:widowControl w:val="0"/>
              <w:ind w:left="-120"/>
              <w:jc w:val="center"/>
            </w:pPr>
            <w:r>
              <w:t>Lafayette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9313" w14:textId="77777777" w:rsidR="00B106D1" w:rsidRDefault="00E90472">
            <w:pPr>
              <w:widowControl w:val="0"/>
              <w:ind w:left="-120"/>
              <w:jc w:val="center"/>
            </w:pPr>
            <w:r>
              <w:t>Vanderbilt University</w:t>
            </w:r>
          </w:p>
        </w:tc>
      </w:tr>
      <w:tr w:rsidR="00B106D1" w14:paraId="6EA5B52D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98A8" w14:textId="77777777" w:rsidR="00B106D1" w:rsidRDefault="00E90472">
            <w:pPr>
              <w:widowControl w:val="0"/>
              <w:ind w:left="-120"/>
              <w:jc w:val="center"/>
            </w:pPr>
            <w:r>
              <w:t>Lawrence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3428" w14:textId="77777777" w:rsidR="00B106D1" w:rsidRDefault="00E90472">
            <w:pPr>
              <w:widowControl w:val="0"/>
              <w:ind w:left="-120"/>
              <w:jc w:val="center"/>
            </w:pPr>
            <w:r>
              <w:t>Vassar College</w:t>
            </w:r>
          </w:p>
        </w:tc>
      </w:tr>
      <w:tr w:rsidR="00B106D1" w14:paraId="7448CDBA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6699" w14:textId="77777777" w:rsidR="00B106D1" w:rsidRDefault="00E90472">
            <w:pPr>
              <w:widowControl w:val="0"/>
              <w:ind w:left="-120"/>
              <w:jc w:val="center"/>
            </w:pPr>
            <w:r>
              <w:t>Lebanon Valley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E11D" w14:textId="77777777" w:rsidR="00B106D1" w:rsidRDefault="00E90472">
            <w:pPr>
              <w:widowControl w:val="0"/>
              <w:ind w:left="-120"/>
              <w:jc w:val="center"/>
            </w:pPr>
            <w:r>
              <w:t>Wake Forest University</w:t>
            </w:r>
          </w:p>
        </w:tc>
      </w:tr>
      <w:tr w:rsidR="00B106D1" w14:paraId="19E71D4E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619E" w14:textId="77777777" w:rsidR="00B106D1" w:rsidRDefault="00E90472">
            <w:pPr>
              <w:widowControl w:val="0"/>
              <w:ind w:left="-120"/>
              <w:jc w:val="center"/>
            </w:pPr>
            <w:r>
              <w:t>Lehigh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A66B" w14:textId="77777777" w:rsidR="00B106D1" w:rsidRDefault="00E90472">
            <w:pPr>
              <w:widowControl w:val="0"/>
              <w:ind w:left="-120"/>
              <w:jc w:val="center"/>
            </w:pPr>
            <w:r>
              <w:t>Washington University in St. Louis</w:t>
            </w:r>
          </w:p>
        </w:tc>
      </w:tr>
      <w:tr w:rsidR="00B106D1" w14:paraId="4D8C3AA3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0949" w14:textId="77777777" w:rsidR="00B106D1" w:rsidRDefault="00E90472">
            <w:pPr>
              <w:widowControl w:val="0"/>
              <w:ind w:left="-120"/>
              <w:jc w:val="center"/>
            </w:pPr>
            <w:r>
              <w:t>Marist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0818" w14:textId="77777777" w:rsidR="00B106D1" w:rsidRDefault="00E90472">
            <w:pPr>
              <w:widowControl w:val="0"/>
              <w:ind w:left="-120"/>
              <w:jc w:val="center"/>
            </w:pPr>
            <w:r>
              <w:t>Wesleyan University</w:t>
            </w:r>
          </w:p>
        </w:tc>
      </w:tr>
      <w:tr w:rsidR="00B106D1" w14:paraId="5B8A4203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68B7" w14:textId="77777777" w:rsidR="00B106D1" w:rsidRDefault="00E90472">
            <w:pPr>
              <w:widowControl w:val="0"/>
              <w:ind w:left="-120"/>
              <w:jc w:val="center"/>
            </w:pPr>
            <w:r>
              <w:t>New York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04BB" w14:textId="77777777" w:rsidR="00B106D1" w:rsidRDefault="00E90472">
            <w:pPr>
              <w:widowControl w:val="0"/>
              <w:ind w:left="-120"/>
              <w:jc w:val="center"/>
            </w:pPr>
            <w:r>
              <w:t>Williams College</w:t>
            </w:r>
          </w:p>
        </w:tc>
      </w:tr>
      <w:tr w:rsidR="00B106D1" w14:paraId="77DF4E69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6340" w14:textId="77777777" w:rsidR="00B106D1" w:rsidRDefault="00E90472">
            <w:pPr>
              <w:widowControl w:val="0"/>
              <w:ind w:left="-120"/>
              <w:jc w:val="center"/>
            </w:pPr>
            <w:r>
              <w:lastRenderedPageBreak/>
              <w:t>Pomona College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7940" w14:textId="77777777" w:rsidR="00B106D1" w:rsidRDefault="00E90472">
            <w:pPr>
              <w:widowControl w:val="0"/>
              <w:ind w:left="-120"/>
              <w:jc w:val="center"/>
            </w:pPr>
            <w:r>
              <w:t>Wofford College</w:t>
            </w:r>
          </w:p>
        </w:tc>
      </w:tr>
      <w:tr w:rsidR="00B106D1" w14:paraId="5C13F1B7" w14:textId="77777777">
        <w:trPr>
          <w:jc w:val="center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FAE5" w14:textId="77777777" w:rsidR="00B106D1" w:rsidRDefault="00E90472">
            <w:pPr>
              <w:widowControl w:val="0"/>
              <w:ind w:left="-120"/>
              <w:jc w:val="center"/>
            </w:pPr>
            <w:r>
              <w:t>Princeton University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FAA2" w14:textId="77777777" w:rsidR="00B106D1" w:rsidRDefault="00E90472">
            <w:pPr>
              <w:widowControl w:val="0"/>
              <w:ind w:left="-120"/>
              <w:jc w:val="center"/>
            </w:pPr>
            <w:r>
              <w:t>Yale University</w:t>
            </w:r>
          </w:p>
        </w:tc>
      </w:tr>
    </w:tbl>
    <w:p w14:paraId="042CE3A8" w14:textId="77777777" w:rsidR="00B106D1" w:rsidRDefault="00B106D1"/>
    <w:sectPr w:rsidR="00B106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14D20"/>
    <w:multiLevelType w:val="multilevel"/>
    <w:tmpl w:val="1C122C0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1"/>
    <w:rsid w:val="0060410A"/>
    <w:rsid w:val="00715FCA"/>
    <w:rsid w:val="007C4067"/>
    <w:rsid w:val="008F342A"/>
    <w:rsid w:val="00B106D1"/>
    <w:rsid w:val="00E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46E6"/>
  <w15:docId w15:val="{A9999ACB-B5F5-48C7-8B21-D3BE929D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talentinitiative.org/research-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.itha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eninstitute.org/college-excelle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ericantalentinitiativ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talentinitiative.org/research-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Wyner, Josh</dc:creator>
  <cp:lastModifiedBy>Fresquez, Benjamin</cp:lastModifiedBy>
  <cp:revision>2</cp:revision>
  <dcterms:created xsi:type="dcterms:W3CDTF">2017-09-01T15:51:00Z</dcterms:created>
  <dcterms:modified xsi:type="dcterms:W3CDTF">2017-09-01T15:51:00Z</dcterms:modified>
</cp:coreProperties>
</file>